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3E3B7" w14:textId="791705D7" w:rsidR="00F1136B" w:rsidRDefault="00F1136B">
      <w:r>
        <w:t xml:space="preserve">Para este mes no se registran inasistencias de mi parte para esta ficha </w:t>
      </w:r>
      <w:r w:rsidR="0065325B">
        <w:t>.</w:t>
      </w:r>
    </w:p>
    <w:sectPr w:rsidR="00F1136B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36B"/>
    <w:rsid w:val="0065325B"/>
    <w:rsid w:val="00684043"/>
    <w:rsid w:val="00F1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565049D"/>
  <w15:chartTrackingRefBased/>
  <w15:docId w15:val="{0327F007-8847-084C-9ED4-C4AD9CCED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S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113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113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113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113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113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113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113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113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113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113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113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113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1136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1136B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1136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1136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1136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1136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113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113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113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113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113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1136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1136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1136B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113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1136B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1136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javier loboa viafara</dc:creator>
  <cp:keywords/>
  <dc:description/>
  <cp:lastModifiedBy>francisco javier loboa viafara</cp:lastModifiedBy>
  <cp:revision>2</cp:revision>
  <dcterms:created xsi:type="dcterms:W3CDTF">2026-06-06T11:39:00Z</dcterms:created>
  <dcterms:modified xsi:type="dcterms:W3CDTF">2026-06-06T11:39:00Z</dcterms:modified>
</cp:coreProperties>
</file>